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f95d04a3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63b5eea88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Pietra-di-Verde,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a0c6161a5432f" /><Relationship Type="http://schemas.openxmlformats.org/officeDocument/2006/relationships/numbering" Target="/word/numbering.xml" Id="R0ae103c1c2264051" /><Relationship Type="http://schemas.openxmlformats.org/officeDocument/2006/relationships/settings" Target="/word/settings.xml" Id="Raf70fe66c6074347" /><Relationship Type="http://schemas.openxmlformats.org/officeDocument/2006/relationships/image" Target="/word/media/5f1c201c-3430-4154-990d-2cd4391b17ff.png" Id="Rd2c63b5eea884432" /></Relationships>
</file>