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b388c78b0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de9c0c16a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6cfae8f1c483a" /><Relationship Type="http://schemas.openxmlformats.org/officeDocument/2006/relationships/numbering" Target="/word/numbering.xml" Id="R2708f144ebab4db4" /><Relationship Type="http://schemas.openxmlformats.org/officeDocument/2006/relationships/settings" Target="/word/settings.xml" Id="Rf8a077e5660e4b19" /><Relationship Type="http://schemas.openxmlformats.org/officeDocument/2006/relationships/image" Target="/word/media/a154c8c6-eeca-4ac1-9eb4-47b4d4fb2fcd.png" Id="Rdf2de9c0c16a4550" /></Relationships>
</file>