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ac75158b4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92fa6f367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Plan-de-Baix,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e87d9fe644a4e" /><Relationship Type="http://schemas.openxmlformats.org/officeDocument/2006/relationships/numbering" Target="/word/numbering.xml" Id="R8cde21d3b5a84d50" /><Relationship Type="http://schemas.openxmlformats.org/officeDocument/2006/relationships/settings" Target="/word/settings.xml" Id="Rb8a82981ab5e42e8" /><Relationship Type="http://schemas.openxmlformats.org/officeDocument/2006/relationships/image" Target="/word/media/e402b944-04c6-44a2-8ce3-7d0f1a42610b.png" Id="R35992fa6f36744f7" /></Relationships>
</file>