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5712e168d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086868c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Planquery,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aaac51894082" /><Relationship Type="http://schemas.openxmlformats.org/officeDocument/2006/relationships/numbering" Target="/word/numbering.xml" Id="R6090ec39216f4c96" /><Relationship Type="http://schemas.openxmlformats.org/officeDocument/2006/relationships/settings" Target="/word/settings.xml" Id="R52570370ff9b46d6" /><Relationship Type="http://schemas.openxmlformats.org/officeDocument/2006/relationships/image" Target="/word/media/cb5109e9-bc6e-4256-a5fe-f86d1c5e8e85.png" Id="R00b2086868c642ce" /></Relationships>
</file>