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766c4eee6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eaac2f46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Pleine-Fougeres,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0662b3c884ecd" /><Relationship Type="http://schemas.openxmlformats.org/officeDocument/2006/relationships/numbering" Target="/word/numbering.xml" Id="Rb3fd5839891d4f14" /><Relationship Type="http://schemas.openxmlformats.org/officeDocument/2006/relationships/settings" Target="/word/settings.xml" Id="Rdbdcd147ed8b4720" /><Relationship Type="http://schemas.openxmlformats.org/officeDocument/2006/relationships/image" Target="/word/media/4e5236f2-e1d4-4733-89dc-74a48faac411.png" Id="R30ceaac2f46b49e0" /></Relationships>
</file>