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d8fb1352d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45fc85504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Plelan-le-Petit,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b9ec9e4b94210" /><Relationship Type="http://schemas.openxmlformats.org/officeDocument/2006/relationships/numbering" Target="/word/numbering.xml" Id="Ra3855a17820a4e61" /><Relationship Type="http://schemas.openxmlformats.org/officeDocument/2006/relationships/settings" Target="/word/settings.xml" Id="R4329219188a7467b" /><Relationship Type="http://schemas.openxmlformats.org/officeDocument/2006/relationships/image" Target="/word/media/e7484f3c-1eee-4852-bc39-e4d4435856ff.png" Id="Ra1945fc8550446f4" /></Relationships>
</file>