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5abd3e1a3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99f3bfad8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Ploneour-Lanvern,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f12b1d4844445" /><Relationship Type="http://schemas.openxmlformats.org/officeDocument/2006/relationships/numbering" Target="/word/numbering.xml" Id="Rd4c0e961fc83483d" /><Relationship Type="http://schemas.openxmlformats.org/officeDocument/2006/relationships/settings" Target="/word/settings.xml" Id="R9230ae6f6cc14741" /><Relationship Type="http://schemas.openxmlformats.org/officeDocument/2006/relationships/image" Target="/word/media/2ae9542d-4c33-4410-b7c0-0ec59feedae3.png" Id="Reb099f3bfad8433f" /></Relationships>
</file>