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16562dae4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c17f9a7d3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Ploubazlanec,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b8717be824b3f" /><Relationship Type="http://schemas.openxmlformats.org/officeDocument/2006/relationships/numbering" Target="/word/numbering.xml" Id="Rcb4bb58d7e7b441c" /><Relationship Type="http://schemas.openxmlformats.org/officeDocument/2006/relationships/settings" Target="/word/settings.xml" Id="Rbccf25e2fab349de" /><Relationship Type="http://schemas.openxmlformats.org/officeDocument/2006/relationships/image" Target="/word/media/e911b639-b11e-4785-a217-2eadd170ffe1.png" Id="Ra0dc17f9a7d34aed" /></Relationships>
</file>