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8733db9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fe8e5008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Ploudalmezeau,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8e9c8a85245bd" /><Relationship Type="http://schemas.openxmlformats.org/officeDocument/2006/relationships/numbering" Target="/word/numbering.xml" Id="Rae9e5d074fa347dd" /><Relationship Type="http://schemas.openxmlformats.org/officeDocument/2006/relationships/settings" Target="/word/settings.xml" Id="R8e360b37223c4bfb" /><Relationship Type="http://schemas.openxmlformats.org/officeDocument/2006/relationships/image" Target="/word/media/9ddb9777-e444-444d-8db2-618a9021e776.png" Id="Rf3affe8e500846f9" /></Relationships>
</file>