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aaa8fc3f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a35b9784f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8c09652c428d" /><Relationship Type="http://schemas.openxmlformats.org/officeDocument/2006/relationships/numbering" Target="/word/numbering.xml" Id="R4e6b772eb2b947a2" /><Relationship Type="http://schemas.openxmlformats.org/officeDocument/2006/relationships/settings" Target="/word/settings.xml" Id="R85c4a34b440340be" /><Relationship Type="http://schemas.openxmlformats.org/officeDocument/2006/relationships/image" Target="/word/media/847bbc08-6b90-4743-af66-a5299657edd2.png" Id="R239a35b9784f4e4d" /></Relationships>
</file>