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2bbfd33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6b1f96b4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Pluguffan,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0f5052c24a3d" /><Relationship Type="http://schemas.openxmlformats.org/officeDocument/2006/relationships/numbering" Target="/word/numbering.xml" Id="R5faecf64ba924d17" /><Relationship Type="http://schemas.openxmlformats.org/officeDocument/2006/relationships/settings" Target="/word/settings.xml" Id="R2283511d4a6b4f81" /><Relationship Type="http://schemas.openxmlformats.org/officeDocument/2006/relationships/image" Target="/word/media/20e8581f-9fcf-415f-a961-7ca31eb89987.png" Id="R961c6b1f96b44a4c" /></Relationships>
</file>