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7e59f2566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539f159f0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Poilly-sur-Serein,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18d2798494bcc" /><Relationship Type="http://schemas.openxmlformats.org/officeDocument/2006/relationships/numbering" Target="/word/numbering.xml" Id="R864a234796094ea8" /><Relationship Type="http://schemas.openxmlformats.org/officeDocument/2006/relationships/settings" Target="/word/settings.xml" Id="R42f9dc28413d439b" /><Relationship Type="http://schemas.openxmlformats.org/officeDocument/2006/relationships/image" Target="/word/media/2ffa553f-504e-467a-98b9-ffd458d1aa0f.png" Id="Rafd539f159f0454c" /></Relationships>
</file>