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29dc57e0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0a20e9dc5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Pont-Bancet,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2675e68ad47a1" /><Relationship Type="http://schemas.openxmlformats.org/officeDocument/2006/relationships/numbering" Target="/word/numbering.xml" Id="R9701b0dad7a8417d" /><Relationship Type="http://schemas.openxmlformats.org/officeDocument/2006/relationships/settings" Target="/word/settings.xml" Id="Rb4d7b75c7e74436f" /><Relationship Type="http://schemas.openxmlformats.org/officeDocument/2006/relationships/image" Target="/word/media/f9428bb4-2018-43d2-aad3-859aee8fc736.png" Id="R5550a20e9dc545c5" /></Relationships>
</file>