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c0fd42b26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e3d334767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Pontenx-les-Forges,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fb8fd1b1e4eb2" /><Relationship Type="http://schemas.openxmlformats.org/officeDocument/2006/relationships/numbering" Target="/word/numbering.xml" Id="Ra874048607664de1" /><Relationship Type="http://schemas.openxmlformats.org/officeDocument/2006/relationships/settings" Target="/word/settings.xml" Id="R03278730923147ce" /><Relationship Type="http://schemas.openxmlformats.org/officeDocument/2006/relationships/image" Target="/word/media/3bff910f-9ead-422d-a06b-dfb3fb1776d5.png" Id="Rc29e3d3347674bef" /></Relationships>
</file>