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6d084a2d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a68f093f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Pontheon,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ec7d200a4159" /><Relationship Type="http://schemas.openxmlformats.org/officeDocument/2006/relationships/numbering" Target="/word/numbering.xml" Id="R8190d561d39d4b70" /><Relationship Type="http://schemas.openxmlformats.org/officeDocument/2006/relationships/settings" Target="/word/settings.xml" Id="Rfaf3d6ff46f542a7" /><Relationship Type="http://schemas.openxmlformats.org/officeDocument/2006/relationships/image" Target="/word/media/9c24e643-4385-4810-a196-edb2e227c22e.png" Id="R855a68f093fa4295" /></Relationships>
</file>