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ca68c0bea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1bdfa9ce8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Santa-Lucia,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7e4391f514114" /><Relationship Type="http://schemas.openxmlformats.org/officeDocument/2006/relationships/numbering" Target="/word/numbering.xml" Id="Rc3b6afb24c884eb8" /><Relationship Type="http://schemas.openxmlformats.org/officeDocument/2006/relationships/settings" Target="/word/settings.xml" Id="R60d800f7e88a489d" /><Relationship Type="http://schemas.openxmlformats.org/officeDocument/2006/relationships/image" Target="/word/media/03872410-4ba5-4b4b-9970-45e76d38b84b.png" Id="R2231bdfa9ce84317" /></Relationships>
</file>