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e1a1a0ce0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5ac7e0c14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1aa25a6d4a51" /><Relationship Type="http://schemas.openxmlformats.org/officeDocument/2006/relationships/numbering" Target="/word/numbering.xml" Id="R71f847083e8e404f" /><Relationship Type="http://schemas.openxmlformats.org/officeDocument/2006/relationships/settings" Target="/word/settings.xml" Id="Re4c258388ceb4462" /><Relationship Type="http://schemas.openxmlformats.org/officeDocument/2006/relationships/image" Target="/word/media/c12e93d8-fb0c-4fd1-81a6-cee952dd836a.png" Id="R3a95ac7e0c1441e8" /></Relationships>
</file>