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ac30cc54a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6f36294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Poueyferre,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b96b351d457f" /><Relationship Type="http://schemas.openxmlformats.org/officeDocument/2006/relationships/numbering" Target="/word/numbering.xml" Id="Rb185e94b91584ffc" /><Relationship Type="http://schemas.openxmlformats.org/officeDocument/2006/relationships/settings" Target="/word/settings.xml" Id="R12aaadfa77544b1e" /><Relationship Type="http://schemas.openxmlformats.org/officeDocument/2006/relationships/image" Target="/word/media/70de4cb2-c097-4cd9-8397-0bb2b2961ad2.png" Id="R29006f36294e413a" /></Relationships>
</file>