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2af0a288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ffaba6ed0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Pouligny-Saint-Martin,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25b8f1ec34c09" /><Relationship Type="http://schemas.openxmlformats.org/officeDocument/2006/relationships/numbering" Target="/word/numbering.xml" Id="Rc8265bd89dd64c46" /><Relationship Type="http://schemas.openxmlformats.org/officeDocument/2006/relationships/settings" Target="/word/settings.xml" Id="Rdf8cfae493cb41e3" /><Relationship Type="http://schemas.openxmlformats.org/officeDocument/2006/relationships/image" Target="/word/media/855e8877-602e-4e97-b272-7ccbaaafed9a.png" Id="Ra77ffaba6ed04d56" /></Relationships>
</file>