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37d8939a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ccf741e83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2b1f73f7a4103" /><Relationship Type="http://schemas.openxmlformats.org/officeDocument/2006/relationships/numbering" Target="/word/numbering.xml" Id="R121a12d9196448fa" /><Relationship Type="http://schemas.openxmlformats.org/officeDocument/2006/relationships/settings" Target="/word/settings.xml" Id="Rc4f9c7d2b5db4ca9" /><Relationship Type="http://schemas.openxmlformats.org/officeDocument/2006/relationships/image" Target="/word/media/e78f8bf3-a387-411b-8e06-0edf29281871.png" Id="R5ceccf741e834da0" /></Relationships>
</file>