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ff6df8137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0b854c5c0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d5340407f4d26" /><Relationship Type="http://schemas.openxmlformats.org/officeDocument/2006/relationships/numbering" Target="/word/numbering.xml" Id="R8d3bfbf1f21e479b" /><Relationship Type="http://schemas.openxmlformats.org/officeDocument/2006/relationships/settings" Target="/word/settings.xml" Id="Rb77bfa646a2143eb" /><Relationship Type="http://schemas.openxmlformats.org/officeDocument/2006/relationships/image" Target="/word/media/ee2fea3a-de97-4e6e-819e-abf8e7012db3.png" Id="R5290b854c5c04b15" /></Relationships>
</file>