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3fed903a9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1156a8569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03f68c5974863" /><Relationship Type="http://schemas.openxmlformats.org/officeDocument/2006/relationships/numbering" Target="/word/numbering.xml" Id="Rbb5fd25d3f8147ac" /><Relationship Type="http://schemas.openxmlformats.org/officeDocument/2006/relationships/settings" Target="/word/settings.xml" Id="R2eff9f7c286a477e" /><Relationship Type="http://schemas.openxmlformats.org/officeDocument/2006/relationships/image" Target="/word/media/0b988c67-cbc8-4e2e-b8ed-f61f2b0bbeec.png" Id="Re891156a85694f08" /></Relationships>
</file>