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b904a3e59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ac44efa30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Pranoix,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f4bcdc4cb4ad6" /><Relationship Type="http://schemas.openxmlformats.org/officeDocument/2006/relationships/numbering" Target="/word/numbering.xml" Id="R1a210b9a99cd4a19" /><Relationship Type="http://schemas.openxmlformats.org/officeDocument/2006/relationships/settings" Target="/word/settings.xml" Id="Rcb537832b17b4584" /><Relationship Type="http://schemas.openxmlformats.org/officeDocument/2006/relationships/image" Target="/word/media/700dd16f-472e-4221-aff9-da7b7c5ca1dc.png" Id="Rabdac44efa3043f5" /></Relationships>
</file>