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74499e727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9ec11dce6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Prats-du-Perigord,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9d3a0fa8e4c2e" /><Relationship Type="http://schemas.openxmlformats.org/officeDocument/2006/relationships/numbering" Target="/word/numbering.xml" Id="R8ded826045784987" /><Relationship Type="http://schemas.openxmlformats.org/officeDocument/2006/relationships/settings" Target="/word/settings.xml" Id="R2c9c20f412884d24" /><Relationship Type="http://schemas.openxmlformats.org/officeDocument/2006/relationships/image" Target="/word/media/fa844987-e147-4af0-9876-ba6eee2c90da.png" Id="Rb7c9ec11dce64ddf" /></Relationships>
</file>