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d2d934ab8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10e59d3ee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 Mancais,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eff1b7a084417" /><Relationship Type="http://schemas.openxmlformats.org/officeDocument/2006/relationships/numbering" Target="/word/numbering.xml" Id="R999ccda0d2574de7" /><Relationship Type="http://schemas.openxmlformats.org/officeDocument/2006/relationships/settings" Target="/word/settings.xml" Id="Re8ca58bd65234a8c" /><Relationship Type="http://schemas.openxmlformats.org/officeDocument/2006/relationships/image" Target="/word/media/760f0c91-d235-4af5-8fb9-d067870b8b94.png" Id="R98e10e59d3ee4f4e" /></Relationships>
</file>