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6225b7a1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b646b8bd2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Preaux-du-Perche,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92a845e04ff5" /><Relationship Type="http://schemas.openxmlformats.org/officeDocument/2006/relationships/numbering" Target="/word/numbering.xml" Id="R5df4061798cb40f8" /><Relationship Type="http://schemas.openxmlformats.org/officeDocument/2006/relationships/settings" Target="/word/settings.xml" Id="R9cd10c038a8a4a44" /><Relationship Type="http://schemas.openxmlformats.org/officeDocument/2006/relationships/image" Target="/word/media/b05d5eaf-6ac0-4f51-8a29-9758b6812dbf.png" Id="Rda5b646b8bd2402c" /></Relationships>
</file>