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2824dddd0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750f77a29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Prehedre,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bfa5e156b4177" /><Relationship Type="http://schemas.openxmlformats.org/officeDocument/2006/relationships/numbering" Target="/word/numbering.xml" Id="R24819ce586454c64" /><Relationship Type="http://schemas.openxmlformats.org/officeDocument/2006/relationships/settings" Target="/word/settings.xml" Id="Rc678602651374b96" /><Relationship Type="http://schemas.openxmlformats.org/officeDocument/2006/relationships/image" Target="/word/media/9a16fc4a-0d53-4aae-a046-4f02035451a6.png" Id="R7c9750f77a294b0e" /></Relationships>
</file>