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feb5cb0b4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1331a01c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Prez-sous-Lafauche,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aaf189aaa4a69" /><Relationship Type="http://schemas.openxmlformats.org/officeDocument/2006/relationships/numbering" Target="/word/numbering.xml" Id="Re7e4ca2cdf254d3d" /><Relationship Type="http://schemas.openxmlformats.org/officeDocument/2006/relationships/settings" Target="/word/settings.xml" Id="Rd41e716094e44eab" /><Relationship Type="http://schemas.openxmlformats.org/officeDocument/2006/relationships/image" Target="/word/media/bd3ce4b0-2a14-4d39-b13f-0ec3f2bf7ea4.png" Id="R2281331a01c045b0" /></Relationships>
</file>