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5351c6c6e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222ab096c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bcc3d110f43a0" /><Relationship Type="http://schemas.openxmlformats.org/officeDocument/2006/relationships/numbering" Target="/word/numbering.xml" Id="R272a8b9b3b734dbb" /><Relationship Type="http://schemas.openxmlformats.org/officeDocument/2006/relationships/settings" Target="/word/settings.xml" Id="R4739d308833141f4" /><Relationship Type="http://schemas.openxmlformats.org/officeDocument/2006/relationships/image" Target="/word/media/33f16e30-2ccb-4a0d-8c2c-bd13a18f9f12.png" Id="R97c222ab096c4dad" /></Relationships>
</file>