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c52abaf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7f268be4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40c30f7de404f" /><Relationship Type="http://schemas.openxmlformats.org/officeDocument/2006/relationships/numbering" Target="/word/numbering.xml" Id="Ra97584fd2fdf486a" /><Relationship Type="http://schemas.openxmlformats.org/officeDocument/2006/relationships/settings" Target="/word/settings.xml" Id="Rfd87d8f4b2184b57" /><Relationship Type="http://schemas.openxmlformats.org/officeDocument/2006/relationships/image" Target="/word/media/46836a01-d61d-4d42-b57b-3f73a4da4d51.png" Id="Rc6517f268be44bf1" /></Relationships>
</file>