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0fe293fa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16b17222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Puy-Sanieres,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4c9098a4d4317" /><Relationship Type="http://schemas.openxmlformats.org/officeDocument/2006/relationships/numbering" Target="/word/numbering.xml" Id="Rdf4a56bf39d84f7f" /><Relationship Type="http://schemas.openxmlformats.org/officeDocument/2006/relationships/settings" Target="/word/settings.xml" Id="Rd9387fe6e0c14286" /><Relationship Type="http://schemas.openxmlformats.org/officeDocument/2006/relationships/image" Target="/word/media/0eb353fc-91aa-4bf7-8768-b0b3f6a4b809.png" Id="R80816b1722254e5e" /></Relationships>
</file>