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24f872ee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cc3c98de4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Puymaurin,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63cd2350b4d0d" /><Relationship Type="http://schemas.openxmlformats.org/officeDocument/2006/relationships/numbering" Target="/word/numbering.xml" Id="Rdc55cc463ebd4ab9" /><Relationship Type="http://schemas.openxmlformats.org/officeDocument/2006/relationships/settings" Target="/word/settings.xml" Id="R47b0e374afb947d0" /><Relationship Type="http://schemas.openxmlformats.org/officeDocument/2006/relationships/image" Target="/word/media/da683cde-2c71-4bca-b454-cf15ff432a7e.png" Id="Rf9acc3c98de44215" /></Relationships>
</file>