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71d1c83a3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1ce228f3d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ea30efae3413d" /><Relationship Type="http://schemas.openxmlformats.org/officeDocument/2006/relationships/numbering" Target="/word/numbering.xml" Id="Rf779d7f10a024c44" /><Relationship Type="http://schemas.openxmlformats.org/officeDocument/2006/relationships/settings" Target="/word/settings.xml" Id="R8b95de8120c34485" /><Relationship Type="http://schemas.openxmlformats.org/officeDocument/2006/relationships/image" Target="/word/media/1bfde51c-f9ac-4551-9edc-755aaff78f26.png" Id="R2081ce228f3d4f12" /></Relationships>
</file>