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4313e3700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32645ab76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Rachecourt-sur-Marne,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f46f3742c4af6" /><Relationship Type="http://schemas.openxmlformats.org/officeDocument/2006/relationships/numbering" Target="/word/numbering.xml" Id="R8e6515ea42154d6d" /><Relationship Type="http://schemas.openxmlformats.org/officeDocument/2006/relationships/settings" Target="/word/settings.xml" Id="Rd660bac95b344a09" /><Relationship Type="http://schemas.openxmlformats.org/officeDocument/2006/relationships/image" Target="/word/media/0ec7aa38-a25a-42e4-ae54-d15201febccc.png" Id="R04d32645ab7646f7" /></Relationships>
</file>