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5df160ab7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ef61faa6e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Rebrechien,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3a67a5e4e4f7c" /><Relationship Type="http://schemas.openxmlformats.org/officeDocument/2006/relationships/numbering" Target="/word/numbering.xml" Id="R82a4581e0864436c" /><Relationship Type="http://schemas.openxmlformats.org/officeDocument/2006/relationships/settings" Target="/word/settings.xml" Id="R3f7b18f77ccb41e9" /><Relationship Type="http://schemas.openxmlformats.org/officeDocument/2006/relationships/image" Target="/word/media/62e1bf8a-9a39-4885-85ac-5ae35ca54de3.png" Id="R3a5ef61faa6e4cf6" /></Relationships>
</file>