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1c8cb724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6432c32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Regneville-sur-Meuse,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ed29d557843da" /><Relationship Type="http://schemas.openxmlformats.org/officeDocument/2006/relationships/numbering" Target="/word/numbering.xml" Id="R18828e04d012442f" /><Relationship Type="http://schemas.openxmlformats.org/officeDocument/2006/relationships/settings" Target="/word/settings.xml" Id="R69d6b4b4a71d4112" /><Relationship Type="http://schemas.openxmlformats.org/officeDocument/2006/relationships/image" Target="/word/media/9317908d-b7b6-4719-8c93-72f4e7b2f117.png" Id="Rda366432c3254b44" /></Relationships>
</file>