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07e34c58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0e4a1de8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328e432ad4823" /><Relationship Type="http://schemas.openxmlformats.org/officeDocument/2006/relationships/numbering" Target="/word/numbering.xml" Id="R5a604c2c2bc947d3" /><Relationship Type="http://schemas.openxmlformats.org/officeDocument/2006/relationships/settings" Target="/word/settings.xml" Id="Rb4b5c84b9ed348ed" /><Relationship Type="http://schemas.openxmlformats.org/officeDocument/2006/relationships/image" Target="/word/media/b03be4eb-b6f7-41b7-bad8-b98ae27def42.png" Id="R34f70e4a1de841d8" /></Relationships>
</file>