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cf052e5a5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4c454c8ef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Renedale,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62f91821e4355" /><Relationship Type="http://schemas.openxmlformats.org/officeDocument/2006/relationships/numbering" Target="/word/numbering.xml" Id="Rfb5c5a7ff45b4b30" /><Relationship Type="http://schemas.openxmlformats.org/officeDocument/2006/relationships/settings" Target="/word/settings.xml" Id="R1be55606f22540fa" /><Relationship Type="http://schemas.openxmlformats.org/officeDocument/2006/relationships/image" Target="/word/media/fdf37a26-9f8d-4c54-bfa5-5926c31c7b6a.png" Id="Rdd64c454c8ef4a7a" /></Relationships>
</file>