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b6ce8e5f9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332a29c5f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22d5a78b14054" /><Relationship Type="http://schemas.openxmlformats.org/officeDocument/2006/relationships/numbering" Target="/word/numbering.xml" Id="R56a1b6574b834bf5" /><Relationship Type="http://schemas.openxmlformats.org/officeDocument/2006/relationships/settings" Target="/word/settings.xml" Id="Ree105eccde3948ac" /><Relationship Type="http://schemas.openxmlformats.org/officeDocument/2006/relationships/image" Target="/word/media/17c05099-e9b7-4ba0-9a07-2cc7d9f41c24.png" Id="R4b8332a29c5f444d" /></Relationships>
</file>