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ef70233e5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b6e74ce5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Reparsac,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c7520150e4109" /><Relationship Type="http://schemas.openxmlformats.org/officeDocument/2006/relationships/numbering" Target="/word/numbering.xml" Id="R311a89d0450c4e58" /><Relationship Type="http://schemas.openxmlformats.org/officeDocument/2006/relationships/settings" Target="/word/settings.xml" Id="R259d1b36eb0744ff" /><Relationship Type="http://schemas.openxmlformats.org/officeDocument/2006/relationships/image" Target="/word/media/40f5a916-bc02-443d-89db-f419c677765e.png" Id="R9520b6e74ce54bda" /></Relationships>
</file>