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7d76a40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bf2b67d5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Rigny-Usse,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4b605522f45f4" /><Relationship Type="http://schemas.openxmlformats.org/officeDocument/2006/relationships/numbering" Target="/word/numbering.xml" Id="R26bceced661f48e3" /><Relationship Type="http://schemas.openxmlformats.org/officeDocument/2006/relationships/settings" Target="/word/settings.xml" Id="R776304e2f5f9477e" /><Relationship Type="http://schemas.openxmlformats.org/officeDocument/2006/relationships/image" Target="/word/media/d2d0c249-b3e2-475e-bb86-10772fd060f2.png" Id="Rdbbbf2b67d5e44d1" /></Relationships>
</file>