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5e0ae5c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9d22bf46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Rimon-et-Savel,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6b1d6c6b41a9" /><Relationship Type="http://schemas.openxmlformats.org/officeDocument/2006/relationships/numbering" Target="/word/numbering.xml" Id="R354de92c37304e31" /><Relationship Type="http://schemas.openxmlformats.org/officeDocument/2006/relationships/settings" Target="/word/settings.xml" Id="Ra0c0496bf26d41c3" /><Relationship Type="http://schemas.openxmlformats.org/officeDocument/2006/relationships/image" Target="/word/media/b2ee39fe-a9a4-4618-ae68-79521ec8dc64.png" Id="R3569d22bf4614df5" /></Relationships>
</file>