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c3928c1b9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3067701f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Rion-des-Landes,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98453eb44e6d" /><Relationship Type="http://schemas.openxmlformats.org/officeDocument/2006/relationships/numbering" Target="/word/numbering.xml" Id="R5bac962bf1cb492e" /><Relationship Type="http://schemas.openxmlformats.org/officeDocument/2006/relationships/settings" Target="/word/settings.xml" Id="R583dce98fe154ef6" /><Relationship Type="http://schemas.openxmlformats.org/officeDocument/2006/relationships/image" Target="/word/media/f235bb48-0e6a-43a0-88bf-e3d004055660.png" Id="R01923067701f49ab" /></Relationships>
</file>