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59a16e783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0263fd2ca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1c02c04fb44ef" /><Relationship Type="http://schemas.openxmlformats.org/officeDocument/2006/relationships/numbering" Target="/word/numbering.xml" Id="R733dcc07bb9e4f97" /><Relationship Type="http://schemas.openxmlformats.org/officeDocument/2006/relationships/settings" Target="/word/settings.xml" Id="Rc241a5d0f0854bea" /><Relationship Type="http://schemas.openxmlformats.org/officeDocument/2006/relationships/image" Target="/word/media/d11f9239-c45a-4d30-bd3d-8249167e861d.png" Id="R1e80263fd2ca4fff" /></Relationships>
</file>