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8fffe685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6e20a32d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Riventosa,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bee80754454e" /><Relationship Type="http://schemas.openxmlformats.org/officeDocument/2006/relationships/numbering" Target="/word/numbering.xml" Id="Rbc1b8f35b08044bf" /><Relationship Type="http://schemas.openxmlformats.org/officeDocument/2006/relationships/settings" Target="/word/settings.xml" Id="Re215703d811f443f" /><Relationship Type="http://schemas.openxmlformats.org/officeDocument/2006/relationships/image" Target="/word/media/3feccb77-0203-42b6-ab92-9ae6f2794db8.png" Id="R1816e20a32d94849" /></Relationships>
</file>