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4d3b462c7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e70a80bef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Roche-le-Peyroux,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820c5134944cb" /><Relationship Type="http://schemas.openxmlformats.org/officeDocument/2006/relationships/numbering" Target="/word/numbering.xml" Id="R13676e5a093c4ad2" /><Relationship Type="http://schemas.openxmlformats.org/officeDocument/2006/relationships/settings" Target="/word/settings.xml" Id="R8fd3dedeedf44da5" /><Relationship Type="http://schemas.openxmlformats.org/officeDocument/2006/relationships/image" Target="/word/media/65393a31-1ca3-4f77-8466-3376235ac15e.png" Id="R141e70a80bef45bc" /></Relationships>
</file>