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864b423ce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fa2c26846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Roiffieux,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8b67e6ed54eb8" /><Relationship Type="http://schemas.openxmlformats.org/officeDocument/2006/relationships/numbering" Target="/word/numbering.xml" Id="Rd84886b6837a4731" /><Relationship Type="http://schemas.openxmlformats.org/officeDocument/2006/relationships/settings" Target="/word/settings.xml" Id="Ra01aad28d317426b" /><Relationship Type="http://schemas.openxmlformats.org/officeDocument/2006/relationships/image" Target="/word/media/ff563c9d-9a02-41d3-85e3-183564938ac5.png" Id="R315fa2c2684641f9" /></Relationships>
</file>