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fbcb37801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2d8043c18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Romegoux,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b4a1cc958489a" /><Relationship Type="http://schemas.openxmlformats.org/officeDocument/2006/relationships/numbering" Target="/word/numbering.xml" Id="R54b25b610adc408e" /><Relationship Type="http://schemas.openxmlformats.org/officeDocument/2006/relationships/settings" Target="/word/settings.xml" Id="Rf564c80368004f7f" /><Relationship Type="http://schemas.openxmlformats.org/officeDocument/2006/relationships/image" Target="/word/media/e85b144c-17a6-419b-a319-c16001226a45.png" Id="Rb082d8043c184610" /></Relationships>
</file>