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1f73742a5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ccedc556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Rosporden,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9da59faaa4de7" /><Relationship Type="http://schemas.openxmlformats.org/officeDocument/2006/relationships/numbering" Target="/word/numbering.xml" Id="Ra3f58310495643df" /><Relationship Type="http://schemas.openxmlformats.org/officeDocument/2006/relationships/settings" Target="/word/settings.xml" Id="Rfca1a9d44de84145" /><Relationship Type="http://schemas.openxmlformats.org/officeDocument/2006/relationships/image" Target="/word/media/f5c2d824-fa2c-4a8c-8364-eb55039fd3c6.png" Id="Ra504ccedc5564e38" /></Relationships>
</file>