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e4b5ddca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163d870ff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Roudouallec,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ce9f0b376478b" /><Relationship Type="http://schemas.openxmlformats.org/officeDocument/2006/relationships/numbering" Target="/word/numbering.xml" Id="R64cab1f16a884dc5" /><Relationship Type="http://schemas.openxmlformats.org/officeDocument/2006/relationships/settings" Target="/word/settings.xml" Id="R3b9acd2954b341ef" /><Relationship Type="http://schemas.openxmlformats.org/officeDocument/2006/relationships/image" Target="/word/media/4637e789-1c62-431d-9043-306981393d56.png" Id="R5fe163d870ff47ab" /></Relationships>
</file>